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77F" w:rsidRDefault="00722B2A" w:rsidP="0007777F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sz w:val="28"/>
        </w:rPr>
        <w:t>附表二：</w:t>
      </w:r>
      <w:proofErr w:type="gramStart"/>
      <w:r w:rsidR="00DE44D8" w:rsidRPr="00855E21">
        <w:rPr>
          <w:rFonts w:eastAsia="標楷體" w:hint="eastAsia"/>
          <w:sz w:val="28"/>
        </w:rPr>
        <w:t>臺</w:t>
      </w:r>
      <w:proofErr w:type="gramEnd"/>
      <w:r w:rsidR="00DE44D8" w:rsidRPr="00855E21">
        <w:rPr>
          <w:rFonts w:eastAsia="標楷體" w:hint="eastAsia"/>
          <w:sz w:val="28"/>
        </w:rPr>
        <w:t>南市黎明高級中學</w:t>
      </w:r>
      <w:r w:rsidR="0007777F">
        <w:rPr>
          <w:rFonts w:eastAsia="標楷體" w:hint="eastAsia"/>
          <w:sz w:val="28"/>
        </w:rPr>
        <w:t>各場地</w:t>
      </w:r>
      <w:r w:rsidR="00C61C2B">
        <w:rPr>
          <w:rFonts w:eastAsia="標楷體" w:hint="eastAsia"/>
          <w:sz w:val="28"/>
        </w:rPr>
        <w:t>、</w:t>
      </w:r>
      <w:r w:rsidR="0007777F">
        <w:rPr>
          <w:rFonts w:eastAsia="標楷體" w:hint="eastAsia"/>
          <w:sz w:val="28"/>
        </w:rPr>
        <w:t>設備使用之建議收費標準如下</w:t>
      </w:r>
      <w:r w:rsidR="003D2BA9">
        <w:rPr>
          <w:rFonts w:eastAsia="標楷體" w:hint="eastAsia"/>
          <w:sz w:val="28"/>
        </w:rPr>
        <w:t>(</w:t>
      </w:r>
      <w:r w:rsidR="003D2BA9">
        <w:rPr>
          <w:rFonts w:eastAsia="標楷體" w:hint="eastAsia"/>
          <w:sz w:val="28"/>
        </w:rPr>
        <w:t>單位：新臺幣</w:t>
      </w:r>
      <w:r w:rsidR="003D2BA9">
        <w:rPr>
          <w:rFonts w:eastAsia="標楷體" w:hint="eastAsia"/>
          <w:sz w:val="28"/>
        </w:rPr>
        <w:t>)</w:t>
      </w:r>
      <w:r w:rsidR="0007777F">
        <w:rPr>
          <w:rFonts w:eastAsia="標楷體" w:hint="eastAsia"/>
          <w:sz w:val="28"/>
        </w:rPr>
        <w:t>：</w:t>
      </w:r>
    </w:p>
    <w:tbl>
      <w:tblPr>
        <w:tblW w:w="1048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2161"/>
        <w:gridCol w:w="1950"/>
        <w:gridCol w:w="3827"/>
      </w:tblGrid>
      <w:tr w:rsidR="0007777F" w:rsidTr="0005276E">
        <w:tc>
          <w:tcPr>
            <w:tcW w:w="2547" w:type="dxa"/>
            <w:vAlign w:val="center"/>
          </w:tcPr>
          <w:p w:rsidR="0007777F" w:rsidRDefault="0007777F" w:rsidP="003D2BA9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場地名稱</w:t>
            </w:r>
          </w:p>
        </w:tc>
        <w:tc>
          <w:tcPr>
            <w:tcW w:w="2161" w:type="dxa"/>
            <w:vAlign w:val="center"/>
          </w:tcPr>
          <w:p w:rsidR="0007777F" w:rsidRDefault="0007777F" w:rsidP="003D2BA9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四小時內</w:t>
            </w:r>
            <w:r w:rsidR="003D2BA9">
              <w:rPr>
                <w:rFonts w:eastAsia="標楷體" w:hint="eastAsia"/>
                <w:sz w:val="28"/>
              </w:rPr>
              <w:t>計價</w:t>
            </w:r>
          </w:p>
        </w:tc>
        <w:tc>
          <w:tcPr>
            <w:tcW w:w="1950" w:type="dxa"/>
            <w:vAlign w:val="center"/>
          </w:tcPr>
          <w:p w:rsidR="0007777F" w:rsidRDefault="0007777F" w:rsidP="003D2BA9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八小時內</w:t>
            </w:r>
            <w:r w:rsidR="003D2BA9">
              <w:rPr>
                <w:rFonts w:eastAsia="標楷體" w:hint="eastAsia"/>
                <w:sz w:val="28"/>
              </w:rPr>
              <w:t>計價</w:t>
            </w:r>
          </w:p>
        </w:tc>
        <w:tc>
          <w:tcPr>
            <w:tcW w:w="3827" w:type="dxa"/>
            <w:vAlign w:val="center"/>
          </w:tcPr>
          <w:p w:rsidR="0007777F" w:rsidRDefault="0007777F" w:rsidP="003D2BA9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說明</w:t>
            </w:r>
          </w:p>
        </w:tc>
      </w:tr>
      <w:tr w:rsidR="0007777F" w:rsidTr="0005276E">
        <w:tc>
          <w:tcPr>
            <w:tcW w:w="2547" w:type="dxa"/>
            <w:vAlign w:val="center"/>
          </w:tcPr>
          <w:p w:rsidR="0007777F" w:rsidRDefault="0007777F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禮堂</w:t>
            </w:r>
          </w:p>
        </w:tc>
        <w:tc>
          <w:tcPr>
            <w:tcW w:w="2161" w:type="dxa"/>
            <w:vAlign w:val="center"/>
          </w:tcPr>
          <w:p w:rsidR="0007777F" w:rsidRPr="007626A6" w:rsidRDefault="00991360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="0007777F" w:rsidRPr="007626A6">
              <w:rPr>
                <w:rFonts w:eastAsia="標楷體" w:hint="eastAsia"/>
                <w:color w:val="000000" w:themeColor="text1"/>
                <w:sz w:val="28"/>
              </w:rPr>
              <w:t>500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07777F" w:rsidRPr="007626A6" w:rsidRDefault="00991360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4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="0007777F" w:rsidRPr="007626A6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07777F" w:rsidRPr="007626A6" w:rsidRDefault="0007777F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</w:t>
            </w:r>
            <w:r w:rsidR="003C4DF7" w:rsidRPr="007626A6">
              <w:rPr>
                <w:rFonts w:eastAsia="標楷體" w:hint="eastAsia"/>
                <w:color w:val="000000" w:themeColor="text1"/>
                <w:sz w:val="28"/>
              </w:rPr>
              <w:t>另計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="00991360" w:rsidRPr="007626A6">
              <w:rPr>
                <w:rFonts w:eastAsia="標楷體" w:hint="eastAsia"/>
                <w:color w:val="000000" w:themeColor="text1"/>
                <w:sz w:val="28"/>
              </w:rPr>
              <w:t>每小時</w:t>
            </w:r>
            <w:r w:rsidR="00991360" w:rsidRPr="007626A6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="00991360" w:rsidRPr="007626A6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991360"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  <w:r w:rsidR="00991360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</w:tc>
      </w:tr>
      <w:tr w:rsidR="00991360" w:rsidTr="0005276E">
        <w:tc>
          <w:tcPr>
            <w:tcW w:w="2547" w:type="dxa"/>
            <w:vAlign w:val="center"/>
          </w:tcPr>
          <w:p w:rsidR="00991360" w:rsidRDefault="00991360" w:rsidP="00B73A9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運動場地（區分戶外及室內）</w:t>
            </w:r>
          </w:p>
        </w:tc>
        <w:tc>
          <w:tcPr>
            <w:tcW w:w="4111" w:type="dxa"/>
            <w:gridSpan w:val="2"/>
            <w:vAlign w:val="center"/>
          </w:tcPr>
          <w:p w:rsidR="00991360" w:rsidRDefault="00991360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A956C9">
              <w:rPr>
                <w:rFonts w:eastAsia="標楷體" w:hint="eastAsia"/>
                <w:sz w:val="28"/>
              </w:rPr>
              <w:t>室內羽球場</w:t>
            </w:r>
            <w:r>
              <w:rPr>
                <w:rFonts w:eastAsia="標楷體" w:hint="eastAsia"/>
                <w:sz w:val="28"/>
              </w:rPr>
              <w:t>-</w:t>
            </w:r>
            <w:r w:rsidRPr="00A956C9">
              <w:rPr>
                <w:rFonts w:eastAsia="標楷體" w:hint="eastAsia"/>
                <w:sz w:val="28"/>
              </w:rPr>
              <w:t>每面每小時</w:t>
            </w:r>
            <w:r>
              <w:rPr>
                <w:rFonts w:eastAsia="標楷體" w:hint="eastAsia"/>
                <w:sz w:val="28"/>
              </w:rPr>
              <w:t>200</w:t>
            </w:r>
            <w:r>
              <w:rPr>
                <w:rFonts w:eastAsia="標楷體" w:hint="eastAsia"/>
                <w:sz w:val="28"/>
              </w:rPr>
              <w:t>元</w:t>
            </w:r>
          </w:p>
          <w:p w:rsidR="00991360" w:rsidRDefault="00991360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sz w:val="28"/>
              </w:rPr>
            </w:pPr>
            <w:proofErr w:type="gramStart"/>
            <w:r w:rsidRPr="00A956C9">
              <w:rPr>
                <w:rFonts w:eastAsia="標楷體" w:hint="eastAsia"/>
                <w:sz w:val="28"/>
              </w:rPr>
              <w:t>室內</w:t>
            </w:r>
            <w:r>
              <w:rPr>
                <w:rFonts w:eastAsia="標楷體" w:hint="eastAsia"/>
                <w:sz w:val="28"/>
              </w:rPr>
              <w:t>匹</w:t>
            </w:r>
            <w:proofErr w:type="gramEnd"/>
            <w:r>
              <w:rPr>
                <w:rFonts w:eastAsia="標楷體" w:hint="eastAsia"/>
                <w:sz w:val="28"/>
              </w:rPr>
              <w:t>克</w:t>
            </w:r>
            <w:r w:rsidRPr="00A956C9">
              <w:rPr>
                <w:rFonts w:eastAsia="標楷體" w:hint="eastAsia"/>
                <w:sz w:val="28"/>
              </w:rPr>
              <w:t>球場</w:t>
            </w:r>
            <w:r>
              <w:rPr>
                <w:rFonts w:eastAsia="標楷體" w:hint="eastAsia"/>
                <w:sz w:val="28"/>
              </w:rPr>
              <w:t>-</w:t>
            </w:r>
            <w:r w:rsidRPr="00A956C9">
              <w:rPr>
                <w:rFonts w:eastAsia="標楷體" w:hint="eastAsia"/>
                <w:sz w:val="28"/>
              </w:rPr>
              <w:t>每面每小</w:t>
            </w:r>
            <w:r>
              <w:rPr>
                <w:rFonts w:eastAsia="標楷體" w:hint="eastAsia"/>
                <w:sz w:val="28"/>
              </w:rPr>
              <w:t>時</w:t>
            </w:r>
            <w:r>
              <w:rPr>
                <w:rFonts w:eastAsia="標楷體" w:hint="eastAsia"/>
                <w:sz w:val="28"/>
              </w:rPr>
              <w:t>200</w:t>
            </w:r>
            <w:r>
              <w:rPr>
                <w:rFonts w:eastAsia="標楷體" w:hint="eastAsia"/>
                <w:sz w:val="28"/>
              </w:rPr>
              <w:t>元</w:t>
            </w:r>
          </w:p>
          <w:p w:rsidR="00991360" w:rsidRDefault="00991360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A956C9">
              <w:rPr>
                <w:rFonts w:eastAsia="標楷體" w:hint="eastAsia"/>
                <w:sz w:val="28"/>
              </w:rPr>
              <w:t>室內桌球場</w:t>
            </w:r>
            <w:r>
              <w:rPr>
                <w:rFonts w:eastAsia="標楷體" w:hint="eastAsia"/>
                <w:sz w:val="28"/>
              </w:rPr>
              <w:t>-</w:t>
            </w:r>
            <w:r w:rsidRPr="00A956C9">
              <w:rPr>
                <w:rFonts w:eastAsia="標楷體" w:hint="eastAsia"/>
                <w:sz w:val="28"/>
              </w:rPr>
              <w:t>每桌每小時</w:t>
            </w:r>
            <w:r>
              <w:rPr>
                <w:rFonts w:eastAsia="標楷體" w:hint="eastAsia"/>
                <w:sz w:val="28"/>
              </w:rPr>
              <w:t>50</w:t>
            </w:r>
            <w:r>
              <w:rPr>
                <w:rFonts w:eastAsia="標楷體" w:hint="eastAsia"/>
                <w:sz w:val="28"/>
              </w:rPr>
              <w:t>元</w:t>
            </w:r>
          </w:p>
          <w:p w:rsidR="00991360" w:rsidRDefault="00991360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sz w:val="28"/>
              </w:rPr>
            </w:pPr>
            <w:r w:rsidRPr="00A956C9">
              <w:rPr>
                <w:rFonts w:eastAsia="標楷體" w:hint="eastAsia"/>
                <w:sz w:val="28"/>
              </w:rPr>
              <w:t>室內籃球場</w:t>
            </w:r>
            <w:r>
              <w:rPr>
                <w:rFonts w:eastAsia="標楷體" w:hint="eastAsia"/>
                <w:sz w:val="28"/>
              </w:rPr>
              <w:t>-</w:t>
            </w:r>
            <w:r w:rsidRPr="00A956C9">
              <w:rPr>
                <w:rFonts w:eastAsia="標楷體" w:hint="eastAsia"/>
                <w:sz w:val="28"/>
              </w:rPr>
              <w:t>每面每小時</w:t>
            </w:r>
            <w:r w:rsidR="0005276E">
              <w:rPr>
                <w:rFonts w:eastAsia="標楷體" w:hint="eastAsia"/>
                <w:sz w:val="28"/>
              </w:rPr>
              <w:t>3</w:t>
            </w:r>
            <w:r>
              <w:rPr>
                <w:rFonts w:eastAsia="標楷體" w:hint="eastAsia"/>
                <w:sz w:val="28"/>
              </w:rPr>
              <w:t>00</w:t>
            </w:r>
            <w:r>
              <w:rPr>
                <w:rFonts w:eastAsia="標楷體" w:hint="eastAsia"/>
                <w:sz w:val="28"/>
              </w:rPr>
              <w:t>元</w:t>
            </w:r>
          </w:p>
          <w:p w:rsidR="00991360" w:rsidRDefault="00991360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A956C9">
              <w:rPr>
                <w:rFonts w:eastAsia="標楷體" w:hint="eastAsia"/>
                <w:color w:val="000000" w:themeColor="text1"/>
                <w:sz w:val="28"/>
              </w:rPr>
              <w:t>室外籃球場</w:t>
            </w:r>
            <w:r>
              <w:rPr>
                <w:rFonts w:eastAsia="標楷體" w:hint="eastAsia"/>
                <w:color w:val="000000" w:themeColor="text1"/>
                <w:sz w:val="28"/>
              </w:rPr>
              <w:t>-</w:t>
            </w:r>
            <w:r w:rsidRPr="00A956C9">
              <w:rPr>
                <w:rFonts w:eastAsia="標楷體" w:hint="eastAsia"/>
                <w:color w:val="000000" w:themeColor="text1"/>
                <w:sz w:val="28"/>
              </w:rPr>
              <w:t>每面每小時</w:t>
            </w:r>
            <w:r w:rsidR="0005276E">
              <w:rPr>
                <w:rFonts w:eastAsia="標楷體" w:hint="eastAsia"/>
                <w:color w:val="000000" w:themeColor="text1"/>
                <w:sz w:val="28"/>
              </w:rPr>
              <w:t>2</w:t>
            </w:r>
            <w:r>
              <w:rPr>
                <w:rFonts w:eastAsia="標楷體" w:hint="eastAsia"/>
                <w:color w:val="000000" w:themeColor="text1"/>
                <w:sz w:val="28"/>
              </w:rPr>
              <w:t>00</w:t>
            </w:r>
            <w:r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  <w:p w:rsidR="00991360" w:rsidRPr="007626A6" w:rsidRDefault="00991360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A956C9">
              <w:rPr>
                <w:rFonts w:eastAsia="標楷體" w:hint="eastAsia"/>
                <w:color w:val="000000" w:themeColor="text1"/>
                <w:sz w:val="28"/>
              </w:rPr>
              <w:t>室外排球場</w:t>
            </w:r>
            <w:r>
              <w:rPr>
                <w:rFonts w:eastAsia="標楷體" w:hint="eastAsia"/>
                <w:color w:val="000000" w:themeColor="text1"/>
                <w:sz w:val="28"/>
              </w:rPr>
              <w:t>-</w:t>
            </w:r>
            <w:r w:rsidRPr="00A956C9">
              <w:rPr>
                <w:rFonts w:eastAsia="標楷體" w:hint="eastAsia"/>
                <w:color w:val="000000" w:themeColor="text1"/>
                <w:sz w:val="28"/>
              </w:rPr>
              <w:t>每面每小時</w:t>
            </w:r>
            <w:r>
              <w:rPr>
                <w:rFonts w:eastAsia="標楷體" w:hint="eastAsia"/>
                <w:color w:val="000000" w:themeColor="text1"/>
                <w:sz w:val="28"/>
              </w:rPr>
              <w:t>200</w:t>
            </w:r>
            <w:r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991360" w:rsidRPr="007626A6" w:rsidRDefault="00B73A91" w:rsidP="00B73A9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室內冷氣收費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另計</w:t>
            </w:r>
            <w:r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每小時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  <w:r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</w:tc>
      </w:tr>
      <w:tr w:rsidR="00991360" w:rsidTr="0005276E">
        <w:tc>
          <w:tcPr>
            <w:tcW w:w="2547" w:type="dxa"/>
            <w:vAlign w:val="center"/>
          </w:tcPr>
          <w:p w:rsidR="00991360" w:rsidRPr="00991360" w:rsidRDefault="00991360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 w:rsidRPr="00991360">
              <w:rPr>
                <w:rFonts w:eastAsia="標楷體" w:hint="eastAsia"/>
                <w:sz w:val="28"/>
              </w:rPr>
              <w:t>游泳池</w:t>
            </w:r>
          </w:p>
        </w:tc>
        <w:tc>
          <w:tcPr>
            <w:tcW w:w="2161" w:type="dxa"/>
            <w:vAlign w:val="center"/>
          </w:tcPr>
          <w:p w:rsidR="00991360" w:rsidRPr="007626A6" w:rsidRDefault="00991360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991360" w:rsidRPr="007626A6" w:rsidRDefault="00991360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="0005276E">
              <w:rPr>
                <w:rFonts w:eastAsia="標楷體" w:hint="eastAsia"/>
                <w:color w:val="000000" w:themeColor="text1"/>
                <w:sz w:val="28"/>
              </w:rPr>
              <w:t>5</w:t>
            </w:r>
            <w:r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991360" w:rsidRPr="00A956C9" w:rsidRDefault="00991360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C5542" w:rsidTr="0005276E">
        <w:tc>
          <w:tcPr>
            <w:tcW w:w="2547" w:type="dxa"/>
            <w:vAlign w:val="center"/>
          </w:tcPr>
          <w:p w:rsidR="003C5542" w:rsidRPr="00991360" w:rsidRDefault="003C5542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 w:rsidRPr="003C5542">
              <w:rPr>
                <w:rFonts w:eastAsia="標楷體" w:hint="eastAsia"/>
                <w:sz w:val="28"/>
              </w:rPr>
              <w:t>操場</w:t>
            </w:r>
            <w:r w:rsidR="00945D14">
              <w:rPr>
                <w:rFonts w:eastAsia="標楷體" w:hint="eastAsia"/>
                <w:sz w:val="28"/>
              </w:rPr>
              <w:t>(</w:t>
            </w:r>
            <w:r w:rsidR="00945D14">
              <w:rPr>
                <w:rFonts w:eastAsia="標楷體" w:hint="eastAsia"/>
                <w:sz w:val="28"/>
              </w:rPr>
              <w:t>含跑道</w:t>
            </w:r>
            <w:r w:rsidR="00945D14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161" w:type="dxa"/>
            <w:vAlign w:val="center"/>
          </w:tcPr>
          <w:p w:rsidR="003C5542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500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3C5542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3C5542" w:rsidRPr="00A956C9" w:rsidRDefault="003C5542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C4DF7" w:rsidTr="0005276E">
        <w:tc>
          <w:tcPr>
            <w:tcW w:w="2547" w:type="dxa"/>
            <w:vAlign w:val="center"/>
          </w:tcPr>
          <w:p w:rsidR="003C4DF7" w:rsidRPr="00991360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 w:rsidRPr="003C4DF7">
              <w:rPr>
                <w:rFonts w:eastAsia="標楷體" w:hint="eastAsia"/>
                <w:sz w:val="28"/>
              </w:rPr>
              <w:t>階梯廣場</w:t>
            </w:r>
            <w:r w:rsidR="00722B2A">
              <w:rPr>
                <w:rFonts w:eastAsia="標楷體" w:hint="eastAsia"/>
                <w:sz w:val="28"/>
              </w:rPr>
              <w:t>(</w:t>
            </w:r>
            <w:r w:rsidR="00722B2A">
              <w:rPr>
                <w:rFonts w:eastAsia="標楷體" w:hint="eastAsia"/>
                <w:sz w:val="28"/>
              </w:rPr>
              <w:t>行政大樓</w:t>
            </w:r>
            <w:r w:rsidR="00722B2A"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161" w:type="dxa"/>
            <w:vAlign w:val="center"/>
          </w:tcPr>
          <w:p w:rsidR="003C4DF7" w:rsidRPr="007626A6" w:rsidRDefault="0005276E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="003C4DF7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3C4DF7" w:rsidRPr="007626A6" w:rsidRDefault="003C4DF7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3C4DF7" w:rsidRPr="00A956C9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3C4DF7" w:rsidTr="0005276E">
        <w:tc>
          <w:tcPr>
            <w:tcW w:w="2547" w:type="dxa"/>
            <w:vAlign w:val="center"/>
          </w:tcPr>
          <w:p w:rsidR="003C4DF7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視聽教室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小禮堂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161" w:type="dxa"/>
            <w:vAlign w:val="center"/>
          </w:tcPr>
          <w:p w:rsidR="003C4DF7" w:rsidRPr="007626A6" w:rsidRDefault="0005276E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</w:t>
            </w:r>
            <w:r w:rsidR="003C4DF7" w:rsidRPr="007626A6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3C4DF7" w:rsidRPr="007626A6" w:rsidRDefault="003C4DF7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="0005276E"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3C4DF7" w:rsidRPr="007626A6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冷氣收費另計，每小時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元。</w:t>
            </w:r>
          </w:p>
        </w:tc>
      </w:tr>
      <w:tr w:rsidR="003C4DF7" w:rsidTr="0005276E">
        <w:tc>
          <w:tcPr>
            <w:tcW w:w="2547" w:type="dxa"/>
            <w:vAlign w:val="center"/>
          </w:tcPr>
          <w:p w:rsidR="003C4DF7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一般教室</w:t>
            </w:r>
          </w:p>
        </w:tc>
        <w:tc>
          <w:tcPr>
            <w:tcW w:w="2161" w:type="dxa"/>
            <w:vAlign w:val="center"/>
          </w:tcPr>
          <w:p w:rsidR="003C4DF7" w:rsidRPr="007626A6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</w:t>
            </w:r>
            <w:r w:rsidR="003C4DF7" w:rsidRPr="007626A6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3C4DF7" w:rsidRPr="007626A6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="003C4DF7" w:rsidRPr="007626A6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3C4DF7" w:rsidRPr="007626A6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冷氣收費另計，每小時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700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</w:tr>
      <w:tr w:rsidR="003C4DF7" w:rsidTr="0005276E">
        <w:tc>
          <w:tcPr>
            <w:tcW w:w="2547" w:type="dxa"/>
            <w:vAlign w:val="center"/>
          </w:tcPr>
          <w:p w:rsidR="003C4DF7" w:rsidRPr="00991360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 w:rsidRPr="00991360">
              <w:rPr>
                <w:rFonts w:eastAsia="標楷體" w:hint="eastAsia"/>
                <w:sz w:val="28"/>
              </w:rPr>
              <w:t>音樂教室</w:t>
            </w:r>
          </w:p>
        </w:tc>
        <w:tc>
          <w:tcPr>
            <w:tcW w:w="2161" w:type="dxa"/>
            <w:vAlign w:val="center"/>
          </w:tcPr>
          <w:p w:rsidR="003C4DF7" w:rsidRPr="00991360" w:rsidRDefault="00B73A91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="003C4DF7" w:rsidRPr="00991360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3C4DF7" w:rsidRPr="00991360" w:rsidRDefault="00B73A91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="003C4DF7" w:rsidRPr="00991360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3C4DF7" w:rsidRDefault="003C4DF7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冷氣收費另計，每小時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700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  <w:p w:rsidR="003F2B4F" w:rsidRPr="003F2B4F" w:rsidRDefault="003F2B4F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鋼琴</w:t>
            </w:r>
            <w:proofErr w:type="gramStart"/>
            <w:r>
              <w:rPr>
                <w:rFonts w:eastAsia="標楷體" w:hint="eastAsia"/>
                <w:color w:val="000000" w:themeColor="text1"/>
                <w:sz w:val="28"/>
              </w:rPr>
              <w:t>調音費由</w:t>
            </w:r>
            <w:proofErr w:type="gramEnd"/>
            <w:r>
              <w:rPr>
                <w:rFonts w:eastAsia="標楷體" w:hint="eastAsia"/>
                <w:color w:val="000000" w:themeColor="text1"/>
                <w:sz w:val="28"/>
              </w:rPr>
              <w:t>申請單位支付。</w:t>
            </w:r>
          </w:p>
        </w:tc>
      </w:tr>
      <w:tr w:rsidR="003C4DF7" w:rsidTr="0005276E">
        <w:tc>
          <w:tcPr>
            <w:tcW w:w="2547" w:type="dxa"/>
            <w:vAlign w:val="center"/>
          </w:tcPr>
          <w:p w:rsidR="003C4DF7" w:rsidRDefault="003C4DF7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電腦教室</w:t>
            </w:r>
          </w:p>
        </w:tc>
        <w:tc>
          <w:tcPr>
            <w:tcW w:w="2161" w:type="dxa"/>
            <w:vAlign w:val="center"/>
          </w:tcPr>
          <w:p w:rsidR="003C4DF7" w:rsidRPr="007626A6" w:rsidRDefault="003C4DF7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3C4DF7" w:rsidRPr="007626A6" w:rsidRDefault="003C4DF7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4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3C4DF7" w:rsidRPr="007626A6" w:rsidRDefault="003C4DF7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冷氣收費另計，每小時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700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元，電腦設備因使用不當損壞</w:t>
            </w:r>
            <w:r w:rsidR="00B73A91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維修</w:t>
            </w:r>
            <w:r w:rsidR="00B73A91">
              <w:rPr>
                <w:rFonts w:eastAsia="標楷體" w:hint="eastAsia"/>
                <w:color w:val="000000" w:themeColor="text1"/>
                <w:sz w:val="28"/>
              </w:rPr>
              <w:t>另計收費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。</w:t>
            </w:r>
          </w:p>
        </w:tc>
      </w:tr>
      <w:tr w:rsidR="00945D14" w:rsidTr="0005276E">
        <w:tc>
          <w:tcPr>
            <w:tcW w:w="2547" w:type="dxa"/>
            <w:vAlign w:val="center"/>
          </w:tcPr>
          <w:p w:rsidR="00945D14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 w:rsidRPr="00B73A91">
              <w:rPr>
                <w:rFonts w:eastAsia="標楷體" w:hint="eastAsia"/>
                <w:sz w:val="28"/>
              </w:rPr>
              <w:t>圖書館</w:t>
            </w:r>
            <w:r>
              <w:rPr>
                <w:rFonts w:eastAsia="標楷體" w:hint="eastAsia"/>
                <w:sz w:val="28"/>
              </w:rPr>
              <w:t>閱覽區</w:t>
            </w:r>
          </w:p>
        </w:tc>
        <w:tc>
          <w:tcPr>
            <w:tcW w:w="2161" w:type="dxa"/>
            <w:vAlign w:val="center"/>
          </w:tcPr>
          <w:p w:rsidR="00945D14" w:rsidRPr="007626A6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945D14" w:rsidRPr="007626A6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5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500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945D14" w:rsidRPr="007626A6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冷氣收費另計，每小時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700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</w:tr>
      <w:tr w:rsidR="00945D14" w:rsidTr="0005276E">
        <w:tc>
          <w:tcPr>
            <w:tcW w:w="2547" w:type="dxa"/>
            <w:vAlign w:val="center"/>
          </w:tcPr>
          <w:p w:rsidR="00945D14" w:rsidRPr="00B73A91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圖書館研討室</w:t>
            </w:r>
          </w:p>
        </w:tc>
        <w:tc>
          <w:tcPr>
            <w:tcW w:w="2161" w:type="dxa"/>
            <w:vAlign w:val="center"/>
          </w:tcPr>
          <w:p w:rsidR="00945D14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1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945D14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2</w:t>
            </w:r>
            <w:r w:rsidR="00722B2A">
              <w:rPr>
                <w:rFonts w:eastAsia="標楷體"/>
                <w:color w:val="000000" w:themeColor="text1"/>
                <w:sz w:val="28"/>
              </w:rPr>
              <w:t>,</w:t>
            </w:r>
            <w:r>
              <w:rPr>
                <w:rFonts w:eastAsia="標楷體" w:hint="eastAsia"/>
                <w:color w:val="000000" w:themeColor="text1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945D14" w:rsidRPr="007626A6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7626A6">
              <w:rPr>
                <w:rFonts w:eastAsia="標楷體" w:hint="eastAsia"/>
                <w:color w:val="000000" w:themeColor="text1"/>
                <w:sz w:val="28"/>
              </w:rPr>
              <w:t>冷氣收費另計，每小時</w:t>
            </w:r>
            <w:r>
              <w:rPr>
                <w:rFonts w:eastAsia="標楷體" w:hint="eastAsia"/>
                <w:color w:val="000000" w:themeColor="text1"/>
                <w:sz w:val="28"/>
              </w:rPr>
              <w:t>3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00</w:t>
            </w:r>
            <w:r w:rsidRPr="007626A6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</w:tr>
      <w:tr w:rsidR="00945D14" w:rsidTr="0005276E">
        <w:tc>
          <w:tcPr>
            <w:tcW w:w="2547" w:type="dxa"/>
            <w:vAlign w:val="center"/>
          </w:tcPr>
          <w:p w:rsidR="00945D14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清潔費</w:t>
            </w:r>
          </w:p>
        </w:tc>
        <w:tc>
          <w:tcPr>
            <w:tcW w:w="2161" w:type="dxa"/>
            <w:vAlign w:val="center"/>
          </w:tcPr>
          <w:p w:rsidR="00945D14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722B2A"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945D14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  <w:r w:rsidR="00722B2A"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945D14" w:rsidRDefault="00945D14" w:rsidP="003F2B4F">
            <w:pPr>
              <w:kinsoku w:val="0"/>
              <w:overflowPunct w:val="0"/>
              <w:autoSpaceDE w:val="0"/>
              <w:autoSpaceDN w:val="0"/>
              <w:spacing w:line="3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歸還時已復原者不再收取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廢棄物或垃圾須帶走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。</w:t>
            </w:r>
          </w:p>
        </w:tc>
      </w:tr>
      <w:tr w:rsidR="00945D14" w:rsidTr="0005276E">
        <w:tc>
          <w:tcPr>
            <w:tcW w:w="2547" w:type="dxa"/>
            <w:vAlign w:val="center"/>
          </w:tcPr>
          <w:p w:rsidR="00945D14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保證金</w:t>
            </w:r>
          </w:p>
        </w:tc>
        <w:tc>
          <w:tcPr>
            <w:tcW w:w="2161" w:type="dxa"/>
            <w:vAlign w:val="center"/>
          </w:tcPr>
          <w:p w:rsidR="00945D14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  <w:r w:rsidR="00722B2A"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1950" w:type="dxa"/>
            <w:vAlign w:val="center"/>
          </w:tcPr>
          <w:p w:rsidR="00945D14" w:rsidRDefault="00945D14" w:rsidP="003D2BA9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  <w:r w:rsidR="00722B2A">
              <w:rPr>
                <w:rFonts w:eastAsia="標楷體"/>
                <w:sz w:val="28"/>
              </w:rPr>
              <w:t>,</w:t>
            </w:r>
            <w:r>
              <w:rPr>
                <w:rFonts w:eastAsia="標楷體" w:hint="eastAsia"/>
                <w:sz w:val="28"/>
              </w:rPr>
              <w:t>000</w:t>
            </w:r>
            <w:r w:rsidR="00722B2A">
              <w:rPr>
                <w:rFonts w:eastAsia="標楷體" w:hint="eastAsia"/>
                <w:color w:val="000000" w:themeColor="text1"/>
                <w:sz w:val="28"/>
              </w:rPr>
              <w:t>元</w:t>
            </w:r>
          </w:p>
        </w:tc>
        <w:tc>
          <w:tcPr>
            <w:tcW w:w="3827" w:type="dxa"/>
            <w:vAlign w:val="center"/>
          </w:tcPr>
          <w:p w:rsidR="00945D14" w:rsidRDefault="00945D14" w:rsidP="00722B2A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於場地恢復原狀後歸還。</w:t>
            </w:r>
          </w:p>
        </w:tc>
      </w:tr>
      <w:tr w:rsidR="00945D14" w:rsidTr="0005276E">
        <w:tc>
          <w:tcPr>
            <w:tcW w:w="10485" w:type="dxa"/>
            <w:gridSpan w:val="4"/>
            <w:vAlign w:val="center"/>
          </w:tcPr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注意事項：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507" w:hangingChars="181" w:hanging="507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一、使用場地者，應事前繳交保證金，事後經檢查無損毀或破壞情事時，再予以無息退還。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507" w:hangingChars="181" w:hanging="507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二、本校僅提供場所、設備，人員安全保險由申請使用單位自理。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507" w:hangingChars="181" w:hanging="507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三、使用各場地節目預演</w:t>
            </w:r>
            <w:r w:rsidRPr="00733E83">
              <w:rPr>
                <w:rFonts w:eastAsia="標楷體" w:hint="eastAsia"/>
                <w:sz w:val="28"/>
                <w:szCs w:val="28"/>
              </w:rPr>
              <w:t>(</w:t>
            </w:r>
            <w:r w:rsidRPr="00733E83">
              <w:rPr>
                <w:rFonts w:eastAsia="標楷體" w:hint="eastAsia"/>
                <w:sz w:val="28"/>
                <w:szCs w:val="28"/>
              </w:rPr>
              <w:t>彩排</w:t>
            </w:r>
            <w:r w:rsidRPr="00733E83">
              <w:rPr>
                <w:rFonts w:eastAsia="標楷體" w:hint="eastAsia"/>
                <w:sz w:val="28"/>
                <w:szCs w:val="28"/>
              </w:rPr>
              <w:t>)</w:t>
            </w:r>
            <w:r w:rsidRPr="00733E83">
              <w:rPr>
                <w:rFonts w:eastAsia="標楷體" w:hint="eastAsia"/>
                <w:sz w:val="28"/>
                <w:szCs w:val="28"/>
              </w:rPr>
              <w:t>以一次且不超過</w:t>
            </w:r>
            <w:r w:rsidRPr="00733E83">
              <w:rPr>
                <w:rFonts w:eastAsia="標楷體" w:hint="eastAsia"/>
                <w:sz w:val="28"/>
                <w:szCs w:val="28"/>
              </w:rPr>
              <w:t>4</w:t>
            </w:r>
            <w:r w:rsidRPr="00733E83">
              <w:rPr>
                <w:rFonts w:eastAsia="標楷體" w:hint="eastAsia"/>
                <w:sz w:val="28"/>
                <w:szCs w:val="28"/>
              </w:rPr>
              <w:t>小時為限，預演場地費每小時</w:t>
            </w:r>
            <w:r w:rsidRPr="00733E83">
              <w:rPr>
                <w:rFonts w:eastAsia="標楷體" w:hint="eastAsia"/>
                <w:sz w:val="28"/>
                <w:szCs w:val="28"/>
              </w:rPr>
              <w:t>600</w:t>
            </w:r>
            <w:r w:rsidRPr="00733E83">
              <w:rPr>
                <w:rFonts w:eastAsia="標楷體" w:hint="eastAsia"/>
                <w:sz w:val="28"/>
                <w:szCs w:val="28"/>
              </w:rPr>
              <w:t>元，冷氣空調費依照使用狀況計費。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507" w:hangingChars="181" w:hanging="507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四、使用時如有下列情事者，所繳費用一概不予退還：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820" w:hangingChars="293" w:hanging="820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（一）發現活動內容有違反政府政策及法令規定者。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820" w:hangingChars="293" w:hanging="820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（二）發現活動內容違反善良風俗或</w:t>
            </w:r>
            <w:proofErr w:type="gramStart"/>
            <w:r w:rsidRPr="00733E83">
              <w:rPr>
                <w:rFonts w:eastAsia="標楷體" w:hint="eastAsia"/>
                <w:sz w:val="28"/>
                <w:szCs w:val="28"/>
              </w:rPr>
              <w:t>有違社教</w:t>
            </w:r>
            <w:proofErr w:type="gramEnd"/>
            <w:r w:rsidRPr="00733E83">
              <w:rPr>
                <w:rFonts w:eastAsia="標楷體" w:hint="eastAsia"/>
                <w:sz w:val="28"/>
                <w:szCs w:val="28"/>
              </w:rPr>
              <w:t>意義者。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820" w:hangingChars="293" w:hanging="820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（三）活動期間遇有空襲、其他緊急狀況、天候突變影響活動或設備無預警故障且短期無法修護、及發生危及公共危險者。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820" w:hangingChars="293" w:hanging="820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（四）活動名稱、內容、使用人與原申請不符者。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820" w:hangingChars="293" w:hanging="820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（五）有違本校相關規定或不聽從管理單位糾正者。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五、收費優惠：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="820" w:hangingChars="293" w:hanging="820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（一）長期使用：學期內使用</w:t>
            </w:r>
            <w:r w:rsidRPr="00733E83">
              <w:rPr>
                <w:rFonts w:eastAsia="標楷體" w:hint="eastAsia"/>
                <w:sz w:val="28"/>
                <w:szCs w:val="28"/>
              </w:rPr>
              <w:t>2-5</w:t>
            </w:r>
            <w:r w:rsidRPr="00733E83">
              <w:rPr>
                <w:rFonts w:eastAsia="標楷體" w:hint="eastAsia"/>
                <w:sz w:val="28"/>
                <w:szCs w:val="28"/>
              </w:rPr>
              <w:t>天場地費</w:t>
            </w:r>
            <w:r w:rsidRPr="00733E83">
              <w:rPr>
                <w:rFonts w:eastAsia="標楷體" w:hint="eastAsia"/>
                <w:sz w:val="28"/>
                <w:szCs w:val="28"/>
              </w:rPr>
              <w:t>9</w:t>
            </w:r>
            <w:r w:rsidRPr="00733E83">
              <w:rPr>
                <w:rFonts w:eastAsia="標楷體" w:hint="eastAsia"/>
                <w:sz w:val="28"/>
                <w:szCs w:val="28"/>
              </w:rPr>
              <w:t>折計收，使用</w:t>
            </w:r>
            <w:r w:rsidRPr="00733E83">
              <w:rPr>
                <w:rFonts w:eastAsia="標楷體" w:hint="eastAsia"/>
                <w:sz w:val="28"/>
                <w:szCs w:val="28"/>
              </w:rPr>
              <w:t>6</w:t>
            </w:r>
            <w:r w:rsidRPr="00733E83">
              <w:rPr>
                <w:rFonts w:eastAsia="標楷體" w:hint="eastAsia"/>
                <w:sz w:val="28"/>
                <w:szCs w:val="28"/>
              </w:rPr>
              <w:t>天以上者以</w:t>
            </w:r>
            <w:r w:rsidRPr="00733E83">
              <w:rPr>
                <w:rFonts w:eastAsia="標楷體" w:hint="eastAsia"/>
                <w:sz w:val="28"/>
                <w:szCs w:val="28"/>
              </w:rPr>
              <w:t>8</w:t>
            </w:r>
            <w:r w:rsidRPr="00733E83">
              <w:rPr>
                <w:rFonts w:eastAsia="標楷體" w:hint="eastAsia"/>
                <w:sz w:val="28"/>
                <w:szCs w:val="28"/>
              </w:rPr>
              <w:t>折計收；冷氣空調費</w:t>
            </w:r>
            <w:proofErr w:type="gramStart"/>
            <w:r w:rsidRPr="00733E83">
              <w:rPr>
                <w:rFonts w:eastAsia="標楷體" w:hint="eastAsia"/>
                <w:sz w:val="28"/>
                <w:szCs w:val="28"/>
              </w:rPr>
              <w:t>另計且不予</w:t>
            </w:r>
            <w:proofErr w:type="gramEnd"/>
            <w:r w:rsidRPr="00733E83">
              <w:rPr>
                <w:rFonts w:eastAsia="標楷體" w:hint="eastAsia"/>
                <w:sz w:val="28"/>
                <w:szCs w:val="28"/>
              </w:rPr>
              <w:t>打折。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（二）優惠對象：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Chars="152" w:left="569" w:hangingChars="73" w:hanging="204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1.</w:t>
            </w:r>
            <w:r w:rsidRPr="00733E83">
              <w:rPr>
                <w:rFonts w:eastAsia="標楷體" w:hint="eastAsia"/>
                <w:sz w:val="28"/>
                <w:szCs w:val="28"/>
              </w:rPr>
              <w:t>警消單位辦理消防安全演練、教育講習或其他有關治安與安全活動時，及立案之身心障礙團體或公益活動使用時，得專案陳請校長核定優惠或免</w:t>
            </w:r>
            <w:proofErr w:type="gramStart"/>
            <w:r w:rsidRPr="00733E83">
              <w:rPr>
                <w:rFonts w:eastAsia="標楷體" w:hint="eastAsia"/>
                <w:sz w:val="28"/>
                <w:szCs w:val="28"/>
              </w:rPr>
              <w:t>予收</w:t>
            </w:r>
            <w:proofErr w:type="gramEnd"/>
            <w:r w:rsidRPr="00733E83">
              <w:rPr>
                <w:rFonts w:eastAsia="標楷體" w:hint="eastAsia"/>
                <w:sz w:val="28"/>
                <w:szCs w:val="28"/>
              </w:rPr>
              <w:t>費。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Chars="152" w:left="569" w:hangingChars="73" w:hanging="204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2.</w:t>
            </w:r>
            <w:r w:rsidRPr="00733E83">
              <w:rPr>
                <w:rFonts w:eastAsia="標楷體" w:hint="eastAsia"/>
                <w:spacing w:val="-4"/>
                <w:sz w:val="28"/>
                <w:szCs w:val="28"/>
              </w:rPr>
              <w:t>本校</w:t>
            </w:r>
            <w:r w:rsidR="00643904">
              <w:rPr>
                <w:rFonts w:eastAsia="標楷體" w:hint="eastAsia"/>
                <w:spacing w:val="-4"/>
                <w:sz w:val="28"/>
                <w:szCs w:val="28"/>
              </w:rPr>
              <w:t>董事會、</w:t>
            </w:r>
            <w:r w:rsidRPr="00733E83">
              <w:rPr>
                <w:rFonts w:eastAsia="標楷體" w:hint="eastAsia"/>
                <w:spacing w:val="-4"/>
                <w:sz w:val="28"/>
                <w:szCs w:val="28"/>
              </w:rPr>
              <w:t>家長會、校友會因召開會議或公務需求時，</w:t>
            </w:r>
            <w:r w:rsidRPr="00733E83">
              <w:rPr>
                <w:rFonts w:eastAsia="標楷體" w:hint="eastAsia"/>
                <w:sz w:val="28"/>
                <w:szCs w:val="28"/>
              </w:rPr>
              <w:t>得專案陳請校長核定免</w:t>
            </w:r>
            <w:proofErr w:type="gramStart"/>
            <w:r w:rsidRPr="00733E83">
              <w:rPr>
                <w:rFonts w:eastAsia="標楷體" w:hint="eastAsia"/>
                <w:sz w:val="28"/>
                <w:szCs w:val="28"/>
              </w:rPr>
              <w:t>予收</w:t>
            </w:r>
            <w:proofErr w:type="gramEnd"/>
            <w:r w:rsidRPr="00733E83">
              <w:rPr>
                <w:rFonts w:eastAsia="標楷體" w:hint="eastAsia"/>
                <w:sz w:val="28"/>
                <w:szCs w:val="28"/>
              </w:rPr>
              <w:t>費。</w:t>
            </w:r>
          </w:p>
          <w:p w:rsidR="00945D14" w:rsidRPr="00733E83" w:rsidRDefault="00945D14" w:rsidP="00945D14">
            <w:pPr>
              <w:kinsoku w:val="0"/>
              <w:overflowPunct w:val="0"/>
              <w:autoSpaceDE w:val="0"/>
              <w:autoSpaceDN w:val="0"/>
              <w:spacing w:line="320" w:lineRule="exact"/>
              <w:ind w:leftChars="152" w:left="569" w:hangingChars="73" w:hanging="204"/>
              <w:jc w:val="both"/>
              <w:rPr>
                <w:rFonts w:eastAsia="標楷體"/>
                <w:sz w:val="28"/>
                <w:szCs w:val="28"/>
              </w:rPr>
            </w:pPr>
            <w:r w:rsidRPr="00733E83">
              <w:rPr>
                <w:rFonts w:eastAsia="標楷體" w:hint="eastAsia"/>
                <w:sz w:val="28"/>
                <w:szCs w:val="28"/>
              </w:rPr>
              <w:t>3.</w:t>
            </w:r>
            <w:proofErr w:type="gramStart"/>
            <w:r w:rsidRPr="00733E83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733E83">
              <w:rPr>
                <w:rFonts w:eastAsia="標楷體" w:hint="eastAsia"/>
                <w:sz w:val="28"/>
                <w:szCs w:val="28"/>
              </w:rPr>
              <w:t>南市政府、與本校有產學合作關係之單位，其場地費得專案陳請校長核定優惠或免</w:t>
            </w:r>
            <w:proofErr w:type="gramStart"/>
            <w:r w:rsidRPr="00733E83">
              <w:rPr>
                <w:rFonts w:eastAsia="標楷體" w:hint="eastAsia"/>
                <w:sz w:val="28"/>
                <w:szCs w:val="28"/>
              </w:rPr>
              <w:t>予</w:t>
            </w:r>
            <w:proofErr w:type="gramEnd"/>
            <w:r w:rsidRPr="00733E83">
              <w:rPr>
                <w:rFonts w:eastAsia="標楷體" w:hint="eastAsia"/>
                <w:sz w:val="28"/>
                <w:szCs w:val="28"/>
              </w:rPr>
              <w:t>收費。</w:t>
            </w:r>
          </w:p>
        </w:tc>
      </w:tr>
    </w:tbl>
    <w:p w:rsidR="00A65FE9" w:rsidRPr="00E74BC1" w:rsidRDefault="00A65FE9" w:rsidP="00E74BC1">
      <w:pPr>
        <w:spacing w:line="400" w:lineRule="exact"/>
        <w:jc w:val="both"/>
        <w:rPr>
          <w:rFonts w:ascii="標楷體" w:eastAsia="標楷體" w:hAnsi="標楷體"/>
          <w:vanish/>
          <w:sz w:val="28"/>
          <w:szCs w:val="28"/>
        </w:rPr>
      </w:pPr>
    </w:p>
    <w:sectPr w:rsidR="00A65FE9" w:rsidRPr="00E74BC1" w:rsidSect="00784AFF">
      <w:footerReference w:type="default" r:id="rId7"/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3B2" w:rsidRDefault="00FD43B2" w:rsidP="00784AFF">
      <w:r>
        <w:separator/>
      </w:r>
    </w:p>
  </w:endnote>
  <w:endnote w:type="continuationSeparator" w:id="0">
    <w:p w:rsidR="00FD43B2" w:rsidRDefault="00FD43B2" w:rsidP="007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標楷體" w:eastAsia="標楷體" w:hAnsi="標楷體"/>
      </w:rPr>
      <w:id w:val="-747964649"/>
      <w:docPartObj>
        <w:docPartGallery w:val="Page Numbers (Bottom of Page)"/>
        <w:docPartUnique/>
      </w:docPartObj>
    </w:sdtPr>
    <w:sdtEndPr/>
    <w:sdtContent>
      <w:p w:rsidR="00784AFF" w:rsidRPr="00784AFF" w:rsidRDefault="00784AFF" w:rsidP="00784AFF">
        <w:pPr>
          <w:pStyle w:val="ad"/>
          <w:jc w:val="center"/>
          <w:rPr>
            <w:rFonts w:ascii="標楷體" w:eastAsia="標楷體" w:hAnsi="標楷體"/>
          </w:rPr>
        </w:pPr>
        <w:r w:rsidRPr="00784AFF">
          <w:rPr>
            <w:rFonts w:ascii="標楷體" w:eastAsia="標楷體" w:hAnsi="標楷體" w:hint="eastAsia"/>
          </w:rPr>
          <w:t>第</w:t>
        </w:r>
        <w:r w:rsidRPr="00784AFF">
          <w:rPr>
            <w:rFonts w:ascii="標楷體" w:eastAsia="標楷體" w:hAnsi="標楷體"/>
          </w:rPr>
          <w:fldChar w:fldCharType="begin"/>
        </w:r>
        <w:r w:rsidRPr="00784AFF">
          <w:rPr>
            <w:rFonts w:ascii="標楷體" w:eastAsia="標楷體" w:hAnsi="標楷體"/>
          </w:rPr>
          <w:instrText>PAGE   \* MERGEFORMAT</w:instrText>
        </w:r>
        <w:r w:rsidRPr="00784AFF">
          <w:rPr>
            <w:rFonts w:ascii="標楷體" w:eastAsia="標楷體" w:hAnsi="標楷體"/>
          </w:rPr>
          <w:fldChar w:fldCharType="separate"/>
        </w:r>
        <w:r w:rsidRPr="00784AFF">
          <w:rPr>
            <w:rFonts w:ascii="標楷體" w:eastAsia="標楷體" w:hAnsi="標楷體"/>
            <w:lang w:val="zh-TW"/>
          </w:rPr>
          <w:t>2</w:t>
        </w:r>
        <w:r w:rsidRPr="00784AFF">
          <w:rPr>
            <w:rFonts w:ascii="標楷體" w:eastAsia="標楷體" w:hAnsi="標楷體"/>
          </w:rPr>
          <w:fldChar w:fldCharType="end"/>
        </w:r>
        <w:r w:rsidRPr="00784AFF">
          <w:rPr>
            <w:rFonts w:ascii="標楷體" w:eastAsia="標楷體" w:hAnsi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3B2" w:rsidRDefault="00FD43B2" w:rsidP="00784AFF">
      <w:r>
        <w:separator/>
      </w:r>
    </w:p>
  </w:footnote>
  <w:footnote w:type="continuationSeparator" w:id="0">
    <w:p w:rsidR="00FD43B2" w:rsidRDefault="00FD43B2" w:rsidP="0078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02513"/>
    <w:multiLevelType w:val="multilevel"/>
    <w:tmpl w:val="0FAEFDE6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Arial" w:eastAsia="標楷體" w:hAnsi="Arial" w:hint="default"/>
        <w:sz w:val="24"/>
        <w:szCs w:val="24"/>
        <w:lang w:val="en-US"/>
      </w:rPr>
    </w:lvl>
    <w:lvl w:ilvl="1">
      <w:start w:val="1"/>
      <w:numFmt w:val="taiwaneseCountingThousand"/>
      <w:suff w:val="nothing"/>
      <w:lvlText w:val="十一、"/>
      <w:lvlJc w:val="left"/>
      <w:pPr>
        <w:ind w:left="3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45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02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591"/>
        </w:tabs>
        <w:ind w:left="159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300"/>
        </w:tabs>
        <w:ind w:left="230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867"/>
        </w:tabs>
        <w:ind w:left="286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34"/>
        </w:tabs>
        <w:ind w:left="343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4142"/>
        </w:tabs>
        <w:ind w:left="4142" w:hanging="1700"/>
      </w:pPr>
      <w:rPr>
        <w:rFonts w:hint="eastAsia"/>
      </w:rPr>
    </w:lvl>
  </w:abstractNum>
  <w:abstractNum w:abstractNumId="1" w15:restartNumberingAfterBreak="0">
    <w:nsid w:val="11E8248E"/>
    <w:multiLevelType w:val="hybridMultilevel"/>
    <w:tmpl w:val="8EBAF41E"/>
    <w:lvl w:ilvl="0" w:tplc="E98C369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014C94"/>
    <w:multiLevelType w:val="multilevel"/>
    <w:tmpl w:val="5CEC3A10"/>
    <w:lvl w:ilvl="0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ascii="Arial" w:eastAsia="標楷體" w:hAnsi="Arial" w:hint="default"/>
        <w:sz w:val="28"/>
      </w:rPr>
    </w:lvl>
    <w:lvl w:ilvl="1">
      <w:start w:val="1"/>
      <w:numFmt w:val="taiwaneseCountingThousand"/>
      <w:suff w:val="nothing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22"/>
    <w:rsid w:val="0005276E"/>
    <w:rsid w:val="0007777F"/>
    <w:rsid w:val="0018722D"/>
    <w:rsid w:val="001C2AAC"/>
    <w:rsid w:val="001E465D"/>
    <w:rsid w:val="0031194D"/>
    <w:rsid w:val="0036119A"/>
    <w:rsid w:val="003C4DF7"/>
    <w:rsid w:val="003C5542"/>
    <w:rsid w:val="003D2BA9"/>
    <w:rsid w:val="003F2B4F"/>
    <w:rsid w:val="003F4CAA"/>
    <w:rsid w:val="005114FA"/>
    <w:rsid w:val="00602BD9"/>
    <w:rsid w:val="00643904"/>
    <w:rsid w:val="00653636"/>
    <w:rsid w:val="00685AF9"/>
    <w:rsid w:val="00722B2A"/>
    <w:rsid w:val="00733E83"/>
    <w:rsid w:val="00784AFF"/>
    <w:rsid w:val="0079063A"/>
    <w:rsid w:val="007E353E"/>
    <w:rsid w:val="008052EA"/>
    <w:rsid w:val="00855E21"/>
    <w:rsid w:val="008B2509"/>
    <w:rsid w:val="008F3D69"/>
    <w:rsid w:val="00937F81"/>
    <w:rsid w:val="00945D14"/>
    <w:rsid w:val="00961C2C"/>
    <w:rsid w:val="00991360"/>
    <w:rsid w:val="009C6C3A"/>
    <w:rsid w:val="009F0171"/>
    <w:rsid w:val="00A5450A"/>
    <w:rsid w:val="00A65FE9"/>
    <w:rsid w:val="00A956C9"/>
    <w:rsid w:val="00AF1071"/>
    <w:rsid w:val="00B40CA1"/>
    <w:rsid w:val="00B73A91"/>
    <w:rsid w:val="00C61C2B"/>
    <w:rsid w:val="00C76424"/>
    <w:rsid w:val="00CB278D"/>
    <w:rsid w:val="00CF3ABB"/>
    <w:rsid w:val="00D060B3"/>
    <w:rsid w:val="00D303DA"/>
    <w:rsid w:val="00DA2D87"/>
    <w:rsid w:val="00DE44D8"/>
    <w:rsid w:val="00DF778E"/>
    <w:rsid w:val="00E74BC1"/>
    <w:rsid w:val="00E85DF2"/>
    <w:rsid w:val="00E863BB"/>
    <w:rsid w:val="00EC7622"/>
    <w:rsid w:val="00ED457C"/>
    <w:rsid w:val="00FD43B2"/>
    <w:rsid w:val="00FF2B2B"/>
    <w:rsid w:val="00FF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050DF9-9342-4B68-B179-441EB6E3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5F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A2D8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A2D87"/>
  </w:style>
  <w:style w:type="character" w:customStyle="1" w:styleId="a5">
    <w:name w:val="註解文字 字元"/>
    <w:basedOn w:val="a0"/>
    <w:link w:val="a4"/>
    <w:uiPriority w:val="99"/>
    <w:semiHidden/>
    <w:rsid w:val="00DA2D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DA2D87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DA2D8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2D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2D8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63BB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78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784AF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78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78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2026-07-15T05:30:00Z</dcterms:created>
  <dcterms:modified xsi:type="dcterms:W3CDTF">2026-07-15T05:30:00Z</dcterms:modified>
</cp:coreProperties>
</file>